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7C" w:rsidRPr="00856EFB" w:rsidRDefault="0017677C" w:rsidP="0017677C">
      <w:pPr>
        <w:pStyle w:val="a8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17677C" w:rsidRPr="000912C1" w:rsidRDefault="0017677C" w:rsidP="0017677C">
      <w:pPr>
        <w:pStyle w:val="a8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C0D8A" wp14:editId="00903C1B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645858" w:rsidRPr="002D397E" w:rsidTr="00645858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645858" w:rsidRPr="0020420B" w:rsidRDefault="00645858" w:rsidP="00645858">
                                  <w:pPr>
                                    <w:pStyle w:val="a9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645858" w:rsidRPr="002C5377" w:rsidTr="00645858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645858" w:rsidRPr="002C5377" w:rsidRDefault="00645858" w:rsidP="00645858">
                                  <w:pPr>
                                    <w:pStyle w:val="a9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645858" w:rsidRPr="002C5377" w:rsidRDefault="00645858" w:rsidP="00645858">
                                  <w:pPr>
                                    <w:pStyle w:val="a9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F2846C" wp14:editId="70CEDCB4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645858" w:rsidRPr="002C5377" w:rsidRDefault="00645858" w:rsidP="00645858">
                                  <w:pPr>
                                    <w:pStyle w:val="a9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Комитет по образованию Киришского района</w:t>
                                  </w:r>
                                </w:p>
                                <w:p w:rsidR="00645858" w:rsidRPr="002C5377" w:rsidRDefault="00645858" w:rsidP="00645858">
                                  <w:pPr>
                                    <w:pStyle w:val="a9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645858" w:rsidRPr="002C5377" w:rsidRDefault="00645858" w:rsidP="00645858">
                                  <w:pPr>
                                    <w:pStyle w:val="a9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5858" w:rsidRPr="002C5377" w:rsidRDefault="00645858" w:rsidP="00176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C0D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7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645858" w:rsidRPr="002D397E" w:rsidTr="00645858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645858" w:rsidRPr="0020420B" w:rsidRDefault="00645858" w:rsidP="00645858">
                            <w:pPr>
                              <w:pStyle w:val="a9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645858" w:rsidRPr="002C5377" w:rsidTr="00645858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645858" w:rsidRPr="002C5377" w:rsidRDefault="00645858" w:rsidP="00645858">
                            <w:pPr>
                              <w:pStyle w:val="a9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645858" w:rsidRPr="002C5377" w:rsidRDefault="00645858" w:rsidP="00645858">
                            <w:pPr>
                              <w:pStyle w:val="a9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2846C" wp14:editId="70CEDCB4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645858" w:rsidRPr="002C5377" w:rsidRDefault="00645858" w:rsidP="00645858">
                            <w:pPr>
                              <w:pStyle w:val="a9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Комитет по образованию Киришского района</w:t>
                            </w:r>
                          </w:p>
                          <w:p w:rsidR="00645858" w:rsidRPr="002C5377" w:rsidRDefault="00645858" w:rsidP="00645858">
                            <w:pPr>
                              <w:pStyle w:val="a9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645858" w:rsidRPr="002C5377" w:rsidRDefault="00645858" w:rsidP="00645858">
                            <w:pPr>
                              <w:pStyle w:val="a9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645858" w:rsidRPr="002C5377" w:rsidRDefault="00645858" w:rsidP="0017677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85E8A89" wp14:editId="1DF5827D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17677C" w:rsidRPr="00155914" w:rsidTr="00645858">
        <w:trPr>
          <w:jc w:val="right"/>
        </w:trPr>
        <w:tc>
          <w:tcPr>
            <w:tcW w:w="3664" w:type="dxa"/>
            <w:gridSpan w:val="2"/>
          </w:tcPr>
          <w:p w:rsidR="0017677C" w:rsidRPr="00155914" w:rsidRDefault="0017677C" w:rsidP="00645858">
            <w:pPr>
              <w:pStyle w:val="a8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17677C" w:rsidRPr="000912C1" w:rsidTr="00645858">
        <w:trPr>
          <w:jc w:val="right"/>
        </w:trPr>
        <w:tc>
          <w:tcPr>
            <w:tcW w:w="3664" w:type="dxa"/>
            <w:gridSpan w:val="2"/>
          </w:tcPr>
          <w:p w:rsidR="0017677C" w:rsidRPr="000912C1" w:rsidRDefault="0017677C" w:rsidP="00645858">
            <w:pPr>
              <w:pStyle w:val="a8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17677C" w:rsidRPr="004010B8" w:rsidTr="00645858">
        <w:trPr>
          <w:trHeight w:val="1419"/>
          <w:jc w:val="right"/>
        </w:trPr>
        <w:tc>
          <w:tcPr>
            <w:tcW w:w="1716" w:type="dxa"/>
            <w:vAlign w:val="center"/>
          </w:tcPr>
          <w:p w:rsidR="0017677C" w:rsidRPr="004010B8" w:rsidRDefault="0017677C" w:rsidP="00645858">
            <w:pPr>
              <w:pStyle w:val="a8"/>
              <w:spacing w:before="0" w:beforeAutospacing="0" w:after="0" w:afterAutospacing="0"/>
            </w:pPr>
          </w:p>
        </w:tc>
        <w:tc>
          <w:tcPr>
            <w:tcW w:w="1948" w:type="dxa"/>
          </w:tcPr>
          <w:p w:rsidR="0017677C" w:rsidRPr="004010B8" w:rsidRDefault="0017677C" w:rsidP="00645858">
            <w:pPr>
              <w:pStyle w:val="a8"/>
              <w:spacing w:before="0" w:beforeAutospacing="0" w:after="0" w:afterAutospacing="0"/>
              <w:rPr>
                <w:bCs/>
              </w:rPr>
            </w:pPr>
          </w:p>
          <w:p w:rsidR="0017677C" w:rsidRPr="004010B8" w:rsidRDefault="0017677C" w:rsidP="00645858">
            <w:pPr>
              <w:pStyle w:val="a8"/>
              <w:spacing w:before="0" w:beforeAutospacing="0" w:after="0" w:afterAutospacing="0"/>
              <w:jc w:val="right"/>
              <w:rPr>
                <w:bCs/>
              </w:rPr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9BB6BF" wp14:editId="66BEA636">
                  <wp:simplePos x="0" y="0"/>
                  <wp:positionH relativeFrom="column">
                    <wp:posOffset>314096</wp:posOffset>
                  </wp:positionH>
                  <wp:positionV relativeFrom="paragraph">
                    <wp:posOffset>55245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2" name="Рисунок 2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77C" w:rsidRPr="004010B8" w:rsidRDefault="0017677C" w:rsidP="00645858">
            <w:pPr>
              <w:pStyle w:val="a8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17677C" w:rsidRPr="004010B8" w:rsidRDefault="0017677C" w:rsidP="00645858">
            <w:pPr>
              <w:pStyle w:val="a8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645858">
              <w:rPr>
                <w:bCs/>
              </w:rPr>
              <w:t>7</w:t>
            </w:r>
            <w:r>
              <w:rPr>
                <w:bCs/>
              </w:rPr>
              <w:t>.02.2024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17677C" w:rsidRDefault="0017677C" w:rsidP="0017677C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64A" w:rsidRPr="00C06871" w:rsidRDefault="00B366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64A" w:rsidRPr="00C06871" w:rsidRDefault="008B5F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71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B3664A" w:rsidRPr="00C06871" w:rsidRDefault="008B5F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71">
        <w:rPr>
          <w:rFonts w:ascii="Times New Roman" w:hAnsi="Times New Roman" w:cs="Times New Roman"/>
          <w:b/>
          <w:sz w:val="24"/>
          <w:szCs w:val="24"/>
        </w:rPr>
        <w:t>работы на март 2024 года</w:t>
      </w:r>
    </w:p>
    <w:p w:rsidR="00B3664A" w:rsidRPr="00C06871" w:rsidRDefault="008B5F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>-    Весенние каникулы с 25 марта по 2 апреля 202</w:t>
      </w:r>
      <w:r w:rsidRPr="0017677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 года (9 календарных дней).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- Отчет по итогам успеваемости, </w:t>
      </w:r>
      <w:proofErr w:type="gramStart"/>
      <w:r w:rsidRPr="0017677C">
        <w:rPr>
          <w:rFonts w:ascii="Times New Roman" w:eastAsia="Times New Roman" w:hAnsi="Times New Roman" w:cs="Times New Roman"/>
          <w:sz w:val="24"/>
          <w:szCs w:val="24"/>
        </w:rPr>
        <w:t>посещаемости и сохранности контингента</w:t>
      </w:r>
      <w:proofErr w:type="gramEnd"/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за 2 триместр. Отв. Коваленко И.Л.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- Муниципальный этап конкурсов «Дорога и мы» и «Неопалимая купина». Срок 04.03-15.03. Отв. </w:t>
      </w:r>
      <w:proofErr w:type="spellStart"/>
      <w:r w:rsidRPr="0017677C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 Е.М., Смирнов С.В.        </w:t>
      </w:r>
      <w:r w:rsidRPr="0017677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>-  Предоставление информации (по мере поступления запросов) по проведению ГИА в 9-х и 11-х классах. Отв. Михайлова Г.Н., Кауфман И.А.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>-   Организация курсов профессиональной переподготовки на базе Киришского района по программе ГАОУ ВО ЛО «ЛГУ им. А.С. Пушкина» «Управление образованием». Отв. Крюкова О.В.</w:t>
      </w:r>
    </w:p>
    <w:p w:rsidR="00B3664A" w:rsidRPr="00645858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858">
        <w:rPr>
          <w:rFonts w:ascii="Times New Roman" w:eastAsia="Times New Roman" w:hAnsi="Times New Roman" w:cs="Times New Roman"/>
          <w:sz w:val="24"/>
          <w:szCs w:val="24"/>
        </w:rPr>
        <w:t>- Собеседование по организации образовательного процесса на 202</w:t>
      </w:r>
      <w:r w:rsidR="0017677C" w:rsidRPr="0064585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4585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17677C" w:rsidRPr="006458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645858">
        <w:rPr>
          <w:rFonts w:ascii="Times New Roman" w:eastAsia="Times New Roman" w:hAnsi="Times New Roman" w:cs="Times New Roman"/>
          <w:sz w:val="24"/>
          <w:szCs w:val="24"/>
        </w:rPr>
        <w:t xml:space="preserve"> учебный год (по отдельному графику).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767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Проведение мониторинга качества подготовки обучающихся общеобразовательных организаций в форме всероссийских проверочных работ в 2024 году. Срок: март 2024 г. </w:t>
      </w:r>
      <w:r w:rsidR="0064585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-</w:t>
      </w:r>
      <w:r w:rsidRPr="001767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май 2024 г. Отв. Кауфман И.А., Абросимова С.Н.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767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Проведение районного конкурса «Молодой педагог». Отв. Абросимова С.Н., </w:t>
      </w:r>
      <w:proofErr w:type="spellStart"/>
      <w:r w:rsidRPr="0017677C">
        <w:rPr>
          <w:rFonts w:ascii="Times New Roman" w:eastAsia="Times New Roman" w:hAnsi="Times New Roman" w:cs="Times New Roman"/>
          <w:sz w:val="24"/>
          <w:szCs w:val="24"/>
          <w:highlight w:val="white"/>
        </w:rPr>
        <w:t>Бегалиева</w:t>
      </w:r>
      <w:proofErr w:type="spellEnd"/>
      <w:r w:rsidRPr="0017677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Е.А.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7677C">
        <w:rPr>
          <w:rFonts w:ascii="Times New Roman" w:eastAsia="Times New Roman" w:hAnsi="Times New Roman" w:cs="Times New Roman"/>
          <w:sz w:val="24"/>
          <w:szCs w:val="24"/>
          <w:highlight w:val="white"/>
        </w:rPr>
        <w:t>- Работа экзаменационной комиссии по проверке репетиционного ОГЭ по русскому языку. Отв. Захарова Г.В., Кулакова Т.Н.</w:t>
      </w:r>
    </w:p>
    <w:p w:rsidR="00B3664A" w:rsidRPr="0017677C" w:rsidRDefault="008B5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>-   Весенняя сессия 2024 года проекта «Онлайн-уроки финансовой грамотности для школьников на сайте</w:t>
      </w:r>
      <w:hyperlink r:id="rId8">
        <w:r w:rsidRPr="0017677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 w:rsidRPr="0017677C">
          <w:rPr>
            <w:rFonts w:ascii="Times New Roman" w:eastAsia="Times New Roman" w:hAnsi="Times New Roman" w:cs="Times New Roman"/>
            <w:sz w:val="24"/>
            <w:szCs w:val="24"/>
          </w:rPr>
          <w:t>https://dni-fg.ru</w:t>
        </w:r>
      </w:hyperlink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 (отв. Ерохина С.Б., исп. руководители ОО)</w:t>
      </w:r>
    </w:p>
    <w:p w:rsidR="00B3664A" w:rsidRPr="0017677C" w:rsidRDefault="00B366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  <w:r w:rsidRPr="0017677C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Территориальная психолого-медико-педагогическая комиссия.  Отв. Мазуренко Н.Н.: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>- Выдача бланков на прохождение медицинского обследования для ТПМПК - по понедельникам с 16.00 до 18.00.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>-  Территориальная психолого-медико-педагогическая комиссия (ТПМПК) - 6, 13, 20, 27</w:t>
      </w:r>
      <w:r w:rsidR="006458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7677C">
        <w:rPr>
          <w:rFonts w:ascii="Times New Roman" w:eastAsia="Times New Roman" w:hAnsi="Times New Roman" w:cs="Times New Roman"/>
          <w:sz w:val="24"/>
          <w:szCs w:val="24"/>
        </w:rPr>
        <w:t>марта с 13.00 до 18.00.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>-  Прием документов для обследования ребенка в ТПМПК - по четвергам с 17.30 до 19.30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77C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</w:p>
    <w:p w:rsidR="00B3664A" w:rsidRPr="0017677C" w:rsidRDefault="008B5F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t>-  Контрольное мероприятие по оценке деятельности руководителя МОУ «</w:t>
      </w:r>
      <w:r w:rsidRPr="0017677C">
        <w:rPr>
          <w:rFonts w:ascii="Times New Roman" w:eastAsia="Times New Roman" w:hAnsi="Times New Roman" w:cs="Times New Roman"/>
          <w:sz w:val="24"/>
          <w:szCs w:val="24"/>
          <w:lang w:val="ru-RU"/>
        </w:rPr>
        <w:t>КСОШ №7</w:t>
      </w:r>
      <w:r w:rsidRPr="0017677C">
        <w:rPr>
          <w:rFonts w:ascii="Times New Roman" w:eastAsia="Times New Roman" w:hAnsi="Times New Roman" w:cs="Times New Roman"/>
          <w:sz w:val="24"/>
          <w:szCs w:val="24"/>
        </w:rPr>
        <w:t>» г. Кириши по вопросам функционирования организации. Отв. Кауфман И.А.</w:t>
      </w:r>
    </w:p>
    <w:p w:rsidR="00B3664A" w:rsidRPr="0017677C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Документарная проверка по вопросам </w:t>
      </w:r>
      <w:r w:rsidRPr="001767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организации питания обучающихся МОУ «КСОШ №7». </w:t>
      </w:r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Отв. </w:t>
      </w:r>
      <w:proofErr w:type="spellStart"/>
      <w:r w:rsidRPr="0017677C">
        <w:rPr>
          <w:rFonts w:ascii="Times New Roman" w:eastAsia="Times New Roman" w:hAnsi="Times New Roman" w:cs="Times New Roman"/>
          <w:sz w:val="24"/>
          <w:szCs w:val="24"/>
        </w:rPr>
        <w:t>Бойцова</w:t>
      </w:r>
      <w:proofErr w:type="spellEnd"/>
      <w:r w:rsidRPr="0017677C"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</w:p>
    <w:p w:rsidR="00B3664A" w:rsidRPr="00C06871" w:rsidRDefault="008B5F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9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"/>
        <w:gridCol w:w="4536"/>
        <w:gridCol w:w="1842"/>
        <w:gridCol w:w="2552"/>
      </w:tblGrid>
      <w:tr w:rsidR="00B3664A" w:rsidRPr="00C06871" w:rsidTr="002F05B5">
        <w:trPr>
          <w:trHeight w:val="67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C06871" w:rsidRDefault="008B5F07" w:rsidP="00C068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C06871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C06871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C06871" w:rsidRDefault="008B5F07" w:rsidP="00C068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3664A" w:rsidRPr="00C06871" w:rsidTr="002F05B5">
        <w:trPr>
          <w:trHeight w:val="85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Ленинградский областной конкурс профессионального педагогического мастерства -2024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645858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ДДЮТ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Горшков А.А.</w:t>
            </w:r>
          </w:p>
          <w:p w:rsidR="00645858" w:rsidRPr="00645858" w:rsidRDefault="00645858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Смирнов С.В.</w:t>
            </w:r>
          </w:p>
        </w:tc>
      </w:tr>
      <w:tr w:rsidR="00B3664A" w:rsidRPr="00C06871" w:rsidTr="002F05B5">
        <w:trPr>
          <w:trHeight w:val="59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01-20.03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ШЭ муниципального конкурса юных чтецов «Живое слово»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728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методический совет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Default="00763862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ДДЮТ</w:t>
            </w:r>
          </w:p>
          <w:p w:rsidR="00763862" w:rsidRPr="00763862" w:rsidRDefault="00763862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</w:tc>
      </w:tr>
      <w:tr w:rsidR="00B3664A" w:rsidRPr="00C06871" w:rsidTr="002F05B5">
        <w:trPr>
          <w:trHeight w:val="971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олимпиады обучающихся 2-4 классов по русскому языку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КСОШ №8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B3664A" w:rsidRPr="00C06871" w:rsidTr="002F05B5">
        <w:trPr>
          <w:trHeight w:val="1020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01.03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предметно-методической комиссии муниципального этапа олимпиады обучающихся 2-4 классов по русскому языку (проверка работ, утверждение результатов)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№10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15.15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B3664A" w:rsidRPr="00C06871" w:rsidTr="002F05B5">
        <w:trPr>
          <w:trHeight w:val="105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01-17.03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Подача заявок и конкурсных материалов для участия в XXVI районной научно-практической конференции учащихся «Гимназические чтения»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Гимназия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Н.Ф.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475C4" w:rsidRPr="00C06871" w:rsidTr="00D475C4">
        <w:trPr>
          <w:trHeight w:val="66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5C4" w:rsidRPr="00D475C4" w:rsidRDefault="00D475C4" w:rsidP="00202144">
            <w:pPr>
              <w:rPr>
                <w:rFonts w:ascii="Times New Roman" w:hAnsi="Times New Roman" w:cs="Times New Roman"/>
              </w:rPr>
            </w:pPr>
            <w:r w:rsidRPr="00D475C4">
              <w:rPr>
                <w:rFonts w:ascii="Times New Roman" w:hAnsi="Times New Roman" w:cs="Times New Roman"/>
              </w:rPr>
              <w:t>0</w:t>
            </w:r>
            <w:r w:rsidR="00202144">
              <w:rPr>
                <w:rFonts w:ascii="Times New Roman" w:hAnsi="Times New Roman" w:cs="Times New Roman"/>
                <w:lang w:val="ru-RU"/>
              </w:rPr>
              <w:t>1</w:t>
            </w:r>
            <w:r w:rsidRPr="00D475C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475C4" w:rsidRPr="00D475C4" w:rsidRDefault="00D475C4" w:rsidP="00D475C4">
            <w:pPr>
              <w:rPr>
                <w:rFonts w:ascii="Times New Roman" w:hAnsi="Times New Roman" w:cs="Times New Roman"/>
                <w:lang w:val="ru-RU"/>
              </w:rPr>
            </w:pPr>
            <w:r w:rsidRPr="00D475C4">
              <w:rPr>
                <w:rFonts w:ascii="Times New Roman" w:hAnsi="Times New Roman" w:cs="Times New Roman"/>
              </w:rPr>
              <w:t>Отчет по итогам 2 триместра</w:t>
            </w:r>
            <w:r>
              <w:rPr>
                <w:rFonts w:ascii="Times New Roman" w:hAnsi="Times New Roman" w:cs="Times New Roman"/>
                <w:lang w:val="ru-RU"/>
              </w:rPr>
              <w:t xml:space="preserve"> (по эл. почте)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5C4" w:rsidRDefault="00D475C4" w:rsidP="00D475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Комитет</w:t>
            </w:r>
          </w:p>
          <w:p w:rsidR="00D475C4" w:rsidRPr="00D475C4" w:rsidRDefault="00D475C4" w:rsidP="00D475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5C4" w:rsidRPr="00D475C4" w:rsidRDefault="00D475C4" w:rsidP="00D475C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Сафронова О.Н.</w:t>
            </w:r>
          </w:p>
        </w:tc>
      </w:tr>
      <w:tr w:rsidR="00B3664A" w:rsidRPr="00C06871" w:rsidTr="002F05B5">
        <w:trPr>
          <w:trHeight w:val="69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Гала-концерт районного конкурса-фестиваля «</w:t>
            </w: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Киришское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подворье»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ДДЮТ</w:t>
            </w:r>
          </w:p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Концертный зал</w:t>
            </w:r>
          </w:p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 С.В.</w:t>
            </w:r>
          </w:p>
        </w:tc>
      </w:tr>
      <w:tr w:rsidR="00B3664A" w:rsidRPr="00C06871" w:rsidTr="002F05B5">
        <w:trPr>
          <w:trHeight w:val="90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Турнир по художественной гимнастике, посвящённый памяти тренера </w:t>
            </w: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Саликовой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Л.Д. «Хрустальное Сердце»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C06871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 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Нефтяник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Токарев В.К.</w:t>
            </w:r>
          </w:p>
        </w:tc>
      </w:tr>
      <w:tr w:rsidR="00B3664A" w:rsidRPr="00C06871" w:rsidTr="0017677C">
        <w:trPr>
          <w:trHeight w:val="55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«Разговоры о важном» на тему: «Всемирный фестиваль молодежи»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Епифанова О.Ю.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88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Районное родительское собрание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ДДЮТ</w:t>
            </w:r>
          </w:p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Концертный зал</w:t>
            </w:r>
          </w:p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Горшков А.А.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 С.В.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841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«Что? Где? Когда?» для учащихся (третья отборочная игра)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Лавров Д.С.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17677C">
        <w:trPr>
          <w:trHeight w:val="526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методический 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каб.№</w:t>
            </w:r>
            <w:proofErr w:type="gram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Коваленко И.Л.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</w:tc>
      </w:tr>
      <w:tr w:rsidR="00B3664A" w:rsidRPr="00C06871" w:rsidTr="0017677C">
        <w:trPr>
          <w:trHeight w:val="782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общеобразовательными организациями отчета по использованию заданий банка РЭШ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CB4509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="008B5F07" w:rsidRPr="0017677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monitoring-mpps@mail.ru</w:t>
              </w:r>
            </w:hyperlink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3664A" w:rsidRPr="00C06871" w:rsidTr="0017677C">
        <w:trPr>
          <w:trHeight w:val="457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олимпиады обучающихся 2-4 классов по математике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КСОШ №8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B3664A" w:rsidRPr="00C06871" w:rsidTr="002F05B5">
        <w:trPr>
          <w:trHeight w:val="885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предметно-методической комиссии муниципального этапа олимпиады обучающихся 2-4 классов по математике (проверка работ, утверждение результатов)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№10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15.15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B3664A" w:rsidRPr="00C06871" w:rsidTr="0017677C">
        <w:trPr>
          <w:trHeight w:val="533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05.03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Репетиционный ОГЭ по русскому языку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ППЭ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Кауфман И.А.</w:t>
            </w:r>
          </w:p>
          <w:p w:rsidR="008B5F07" w:rsidRPr="0017677C" w:rsidRDefault="008B5F07" w:rsidP="00C06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3B0A94" w:rsidRPr="00C06871" w:rsidTr="0017677C">
        <w:trPr>
          <w:trHeight w:val="533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региональной олимпиады школьников по краеведению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768" w:rsidRPr="0017677C" w:rsidRDefault="00854768" w:rsidP="008547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854768" w:rsidRPr="0017677C" w:rsidRDefault="00854768" w:rsidP="008547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3B0A94" w:rsidRPr="0017677C" w:rsidRDefault="00854768" w:rsidP="0085476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17677C">
        <w:trPr>
          <w:trHeight w:val="447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202144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Тренировочная работа по математике в 9 классе в формате ОГЭ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 Л.И.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17677C">
        <w:trPr>
          <w:trHeight w:val="1251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Подача заявок на участие в районном фестивале школьных служб медиации</w:t>
            </w:r>
            <w:r w:rsidR="002021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(примирения)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CB4509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008B5F07" w:rsidRPr="0017677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albumphoto@mail.ru</w:t>
              </w:r>
            </w:hyperlink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Павлова З.Н.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Кураторы школьных служб медиации (примирения)</w:t>
            </w:r>
          </w:p>
        </w:tc>
      </w:tr>
      <w:tr w:rsidR="003B0A94" w:rsidRPr="00C06871" w:rsidTr="003B0A94">
        <w:trPr>
          <w:trHeight w:val="1011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«Что? Где? Когда?» для учащихся (четвертая отборочная игра)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3B0A94" w:rsidRPr="0017677C" w:rsidRDefault="003B0A94" w:rsidP="003B0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Лавров Д.С.</w:t>
            </w:r>
          </w:p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4C5D31" w:rsidRPr="00C06871" w:rsidTr="00763862">
        <w:trPr>
          <w:trHeight w:val="18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31" w:rsidRPr="00763862" w:rsidRDefault="004C5D31" w:rsidP="004C5D31">
            <w:pPr>
              <w:rPr>
                <w:rFonts w:ascii="Times New Roman" w:hAnsi="Times New Roman" w:cs="Times New Roman"/>
                <w:lang w:val="ru-RU"/>
              </w:rPr>
            </w:pPr>
            <w:r w:rsidRPr="00763862">
              <w:rPr>
                <w:rFonts w:ascii="Times New Roman" w:hAnsi="Times New Roman" w:cs="Times New Roman"/>
              </w:rPr>
              <w:t>0</w:t>
            </w:r>
            <w:r w:rsidR="00763862" w:rsidRPr="00763862">
              <w:rPr>
                <w:rFonts w:ascii="Times New Roman" w:hAnsi="Times New Roman" w:cs="Times New Roman"/>
                <w:lang w:val="ru-RU"/>
              </w:rPr>
              <w:t>7</w:t>
            </w:r>
            <w:r w:rsidRPr="00763862">
              <w:rPr>
                <w:rFonts w:ascii="Times New Roman" w:hAnsi="Times New Roman" w:cs="Times New Roman"/>
              </w:rPr>
              <w:t>.03</w:t>
            </w:r>
            <w:r w:rsidR="00763862">
              <w:rPr>
                <w:rFonts w:ascii="Times New Roman" w:hAnsi="Times New Roman" w:cs="Times New Roman"/>
                <w:lang w:val="ru-RU"/>
              </w:rPr>
              <w:t xml:space="preserve"> (6 марта отчет главы)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31" w:rsidRPr="00763862" w:rsidRDefault="004C5D31" w:rsidP="004C5D31">
            <w:pPr>
              <w:rPr>
                <w:rFonts w:ascii="Times New Roman" w:hAnsi="Times New Roman" w:cs="Times New Roman"/>
              </w:rPr>
            </w:pPr>
            <w:r w:rsidRPr="00763862">
              <w:rPr>
                <w:rFonts w:ascii="Times New Roman" w:hAnsi="Times New Roman" w:cs="Times New Roman"/>
              </w:rPr>
              <w:t>Аппаратное совещание Комитета по образованию Киришского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31" w:rsidRPr="00763862" w:rsidRDefault="00202144" w:rsidP="004C5D31">
            <w:pPr>
              <w:jc w:val="center"/>
              <w:rPr>
                <w:rFonts w:ascii="Times New Roman" w:hAnsi="Times New Roman" w:cs="Times New Roman"/>
              </w:rPr>
            </w:pPr>
            <w:r w:rsidRPr="00763862">
              <w:rPr>
                <w:rFonts w:ascii="Times New Roman" w:hAnsi="Times New Roman" w:cs="Times New Roman"/>
              </w:rPr>
              <w:t>Комитет</w:t>
            </w:r>
          </w:p>
          <w:p w:rsidR="00202144" w:rsidRPr="00763862" w:rsidRDefault="00202144" w:rsidP="004C5D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3862">
              <w:rPr>
                <w:rFonts w:ascii="Times New Roman" w:hAnsi="Times New Roman" w:cs="Times New Roman"/>
                <w:lang w:val="ru-RU"/>
              </w:rPr>
              <w:t>14.15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31" w:rsidRPr="00763862" w:rsidRDefault="004C5D31" w:rsidP="004C5D31">
            <w:pPr>
              <w:rPr>
                <w:rFonts w:ascii="Times New Roman" w:hAnsi="Times New Roman" w:cs="Times New Roman"/>
                <w:lang w:val="ru-RU"/>
              </w:rPr>
            </w:pPr>
            <w:r w:rsidRPr="00763862">
              <w:rPr>
                <w:rFonts w:ascii="Times New Roman" w:hAnsi="Times New Roman" w:cs="Times New Roman"/>
                <w:lang w:val="ru-RU"/>
              </w:rPr>
              <w:t>Сафронова О.Н.</w:t>
            </w:r>
          </w:p>
        </w:tc>
      </w:tr>
      <w:tr w:rsidR="00B3664A" w:rsidRPr="00C06871" w:rsidTr="0017677C">
        <w:trPr>
          <w:trHeight w:val="558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59 ОСШ по баскетболу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</w:t>
            </w: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ицей</w:t>
            </w:r>
            <w:proofErr w:type="spellEnd"/>
          </w:p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10.30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Токарев В.К.</w:t>
            </w:r>
          </w:p>
        </w:tc>
      </w:tr>
      <w:tr w:rsidR="00B3664A" w:rsidRPr="00C06871" w:rsidTr="0017677C">
        <w:trPr>
          <w:trHeight w:val="7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202144" w:rsidP="0020214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Первенство Киришского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района по дзюдо</w:t>
            </w:r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спортсменов</w:t>
            </w:r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2012-2013 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Токарев В.К.</w:t>
            </w:r>
          </w:p>
        </w:tc>
      </w:tr>
      <w:tr w:rsidR="00B3664A" w:rsidRPr="00C06871" w:rsidTr="0017677C">
        <w:trPr>
          <w:trHeight w:val="724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«Разговоры о важном» на тему: «Первым делом самолеты… О гражданской авиации»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Епифанова О.Ю.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17677C">
        <w:trPr>
          <w:trHeight w:val="52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2F05B5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11-31.03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</w:t>
            </w:r>
            <w:r w:rsidR="00C06871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сийский образовательный проект </w:t>
            </w:r>
            <w:r w:rsidR="00C06871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цифры. Технологии тестирования</w:t>
            </w:r>
            <w:r w:rsidR="00C06871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</w:tc>
      </w:tr>
      <w:tr w:rsidR="00B3664A" w:rsidRPr="00C06871" w:rsidTr="0017677C">
        <w:trPr>
          <w:trHeight w:val="46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2F05B5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Олимпиада по профориентации «Мы выбираем путь»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871" w:rsidRPr="0017677C" w:rsidRDefault="008B5F07" w:rsidP="00C06871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B3664A" w:rsidRPr="0017677C" w:rsidRDefault="008B5F07" w:rsidP="00C06871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</w:tc>
      </w:tr>
      <w:tr w:rsidR="003B0A94" w:rsidRPr="00C06871" w:rsidTr="002F05B5">
        <w:trPr>
          <w:trHeight w:val="99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региональной олимпиады школьников по изобразительному искусству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3B0A94" w:rsidRDefault="003B0A94" w:rsidP="003B0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ОО</w:t>
            </w:r>
          </w:p>
          <w:p w:rsidR="003B0A94" w:rsidRPr="0017677C" w:rsidRDefault="003B0A94" w:rsidP="003B0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768" w:rsidRPr="0017677C" w:rsidRDefault="00854768" w:rsidP="008547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854768" w:rsidRPr="0017677C" w:rsidRDefault="00854768" w:rsidP="008547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3B0A94" w:rsidRPr="0017677C" w:rsidRDefault="00854768" w:rsidP="00854768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17677C">
        <w:trPr>
          <w:trHeight w:val="63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«Что? Где? Когда?» для учащихся (финальная игра)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Лавров Д.С.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17677C">
        <w:trPr>
          <w:trHeight w:val="73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встре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 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Са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нкт-Петербургского университета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КСОШ №6</w:t>
            </w:r>
          </w:p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Графова Е.Н.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990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Школа юного медиатора (для волонтеров, юных медиаторов)</w:t>
            </w:r>
          </w:p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занятие (первая, вторая, третья подгруппы)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90068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2F05B5" w:rsidP="0090068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11</w:t>
            </w:r>
          </w:p>
          <w:p w:rsidR="00B3664A" w:rsidRPr="0017677C" w:rsidRDefault="008B5F07" w:rsidP="0090068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14.20-15.30</w:t>
            </w:r>
          </w:p>
          <w:p w:rsidR="00B3664A" w:rsidRPr="0017677C" w:rsidRDefault="008B5F07" w:rsidP="0090068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15.40-16.40</w:t>
            </w:r>
          </w:p>
          <w:p w:rsidR="00B3664A" w:rsidRPr="0017677C" w:rsidRDefault="008B5F07" w:rsidP="0090068B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16.50-17.50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Павлова З.Н.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Кураторы школьных служб медиации/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примирения</w:t>
            </w:r>
          </w:p>
        </w:tc>
      </w:tr>
      <w:tr w:rsidR="00B3664A" w:rsidRPr="00C06871" w:rsidTr="002F05B5">
        <w:trPr>
          <w:trHeight w:val="659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РМО учителей, преподающих курсы «ОРКСЭ» и «ОДНКНР»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Косич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B3664A" w:rsidRPr="00C06871" w:rsidTr="002F05B5">
        <w:trPr>
          <w:trHeight w:val="913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олимпиады обучающихся 2-4 классов по окружающему миру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КСОШ №8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B3664A" w:rsidRPr="00C06871" w:rsidTr="0017677C">
        <w:trPr>
          <w:trHeight w:val="326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17677C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предметно-методической комиссии муниципального этапа олимпиады обучающихся 2-4 классов по</w:t>
            </w:r>
            <w:r w:rsid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окружающему миру (проверка работ, утверждение результатов)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№10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15.15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B3664A" w:rsidRPr="00C06871" w:rsidTr="0017677C">
        <w:trPr>
          <w:trHeight w:val="69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2F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этап региональной олимпиады школьников по базовому 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курсу 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501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59 ОСШ по баскетболу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Токарев В.К.</w:t>
            </w:r>
          </w:p>
        </w:tc>
      </w:tr>
      <w:tr w:rsidR="00B3664A" w:rsidRPr="00C06871" w:rsidTr="002F05B5">
        <w:trPr>
          <w:trHeight w:val="72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встреча с представителями Санкт-Петербургского Гуманитарного университета профсоюзов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Гимназия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Смирнова Н.Ф.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795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 сообщества по психолого-педагогическому сопровождению выпускников 9 класса при подготовке к ГИА-2024 для зам. директора по воспитательной работе, классных руководителей, учителей начальной школы, социальных педагогов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11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F41F7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Павлова З.Н. </w:t>
            </w:r>
            <w:r w:rsidR="00F41F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директора 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сельских школ и МОУ «Будогощская СОШ им. М.П. Галкина» </w:t>
            </w:r>
          </w:p>
        </w:tc>
      </w:tr>
      <w:tr w:rsidR="00B3664A" w:rsidRPr="00C06871" w:rsidTr="002F05B5">
        <w:trPr>
          <w:trHeight w:val="88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Награждение победителей и призеров фестиваля проектных и исследовательских работ «Виват, наука!»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Шершикова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</w:tr>
      <w:tr w:rsidR="00B3664A" w:rsidRPr="00C06871" w:rsidTr="002F05B5">
        <w:trPr>
          <w:trHeight w:val="855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Подача заявок для участия в мастер-классе учителей технологии  и педагог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ов дополнительного образования 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Шаг за шагом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hyperlink r:id="rId12">
              <w:r w:rsidRPr="0017677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et_kab@mail.ru</w:t>
              </w:r>
            </w:hyperlink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Ерохина С.Б.</w:t>
            </w:r>
          </w:p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3664A" w:rsidRPr="00C06871" w:rsidTr="002F05B5">
        <w:trPr>
          <w:trHeight w:val="91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региональной олимпиады школьников по основам предпринимательской деятельности и потребительских знаний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975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КПК «Коррекционно-воспитательная работа в логопедических группах ДОО»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каб.№</w:t>
            </w:r>
            <w:proofErr w:type="gram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2F05B5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Ерохина С.Б.</w:t>
            </w:r>
          </w:p>
          <w:p w:rsidR="00B3664A" w:rsidRPr="00F41F77" w:rsidRDefault="00F41F77" w:rsidP="002F05B5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B3664A" w:rsidRPr="00C06871" w:rsidTr="0017677C">
        <w:trPr>
          <w:trHeight w:val="59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ВФСК «ГТО» по плаванию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2F05B5" w:rsidP="002F05B5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 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Нефтяник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Токарев В.К. </w:t>
            </w:r>
          </w:p>
        </w:tc>
      </w:tr>
      <w:tr w:rsidR="00B3664A" w:rsidRPr="00C06871" w:rsidTr="002F05B5">
        <w:trPr>
          <w:trHeight w:val="741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15-20.03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предметной комиссии по проверке репетиционного ОГЭ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уточняется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Кауфман И.А.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Кулакова Т.Н.</w:t>
            </w:r>
          </w:p>
        </w:tc>
      </w:tr>
      <w:tr w:rsidR="00B3664A" w:rsidRPr="00C06871" w:rsidTr="002F05B5">
        <w:trPr>
          <w:trHeight w:val="66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 региональной олимпиады школьников по краеведению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«Интеллект»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62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«Разговоры о важном» на тему: «Крым — дорога домой»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2F05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Епифанова О.Ю.</w:t>
            </w:r>
          </w:p>
          <w:p w:rsidR="00B3664A" w:rsidRPr="0017677C" w:rsidRDefault="008B5F07" w:rsidP="002F05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1075"/>
        </w:trPr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18-22.03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Подача заявок на участие в «Методической панораме -2024»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0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CB4509" w:rsidP="00C06871">
            <w:pPr>
              <w:spacing w:line="240" w:lineRule="auto"/>
              <w:ind w:left="10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>
              <w:r w:rsidR="008B5F07" w:rsidRPr="0017677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https://disk.yandex.ru/i/4gRrCnQltiQGig</w:t>
              </w:r>
            </w:hyperlink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B3664A" w:rsidRPr="0017677C" w:rsidRDefault="008B5F07" w:rsidP="002F05B5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754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18-22.03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 по химии в формате ОГЭ в 9 классе (для сдающих экзамен)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Павлова Т.А.</w:t>
            </w:r>
          </w:p>
          <w:p w:rsidR="00B3664A" w:rsidRPr="0017677C" w:rsidRDefault="00B3664A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A94" w:rsidRPr="00C06871" w:rsidTr="002F05B5">
        <w:trPr>
          <w:trHeight w:val="1279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региональной Политехнической олимпиады школьников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3B0A94" w:rsidRPr="0017677C" w:rsidRDefault="003B0A94" w:rsidP="003B0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Лавров Д.С.</w:t>
            </w:r>
          </w:p>
        </w:tc>
      </w:tr>
      <w:tr w:rsidR="00B3664A" w:rsidRPr="00C06871" w:rsidTr="002F05B5">
        <w:trPr>
          <w:trHeight w:val="1279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конкурса «Живая классика»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МАУК «МКЦП» (центральная библиотека)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2F05B5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</w:t>
            </w:r>
          </w:p>
        </w:tc>
      </w:tr>
      <w:tr w:rsidR="00B3664A" w:rsidRPr="00C06871" w:rsidTr="002F05B5">
        <w:trPr>
          <w:trHeight w:val="565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Методический день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 плану)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</w:tc>
      </w:tr>
      <w:tr w:rsidR="00B3664A" w:rsidRPr="00C06871" w:rsidTr="002F05B5">
        <w:trPr>
          <w:trHeight w:val="1050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Мастер-класс от наставника «Опытные – начинающим» (мероприятие в рамках единого регионального методического плана)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B3664A" w:rsidRPr="0017677C" w:rsidRDefault="008B5F07" w:rsidP="00C06871">
            <w:pP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№4</w:t>
            </w:r>
          </w:p>
          <w:p w:rsidR="00B3664A" w:rsidRPr="0017677C" w:rsidRDefault="008B5F07" w:rsidP="00C06871">
            <w:pPr>
              <w:spacing w:line="240" w:lineRule="auto"/>
              <w:ind w:hanging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Бегалиева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B3664A" w:rsidRPr="00C06871" w:rsidTr="002F05B5">
        <w:trPr>
          <w:trHeight w:val="763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РМО учителей физики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Гимназия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№20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Надыкта Е.М.</w:t>
            </w:r>
          </w:p>
        </w:tc>
      </w:tr>
      <w:tr w:rsidR="003B0A94" w:rsidRPr="00C06871" w:rsidTr="002F05B5">
        <w:trPr>
          <w:trHeight w:val="87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региональной олимпиады школьников по музыке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3B0A94" w:rsidRPr="0017677C" w:rsidRDefault="003B0A94" w:rsidP="003B0A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3B0A94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:rsidR="003B0A94" w:rsidRPr="0017677C" w:rsidRDefault="003B0A94" w:rsidP="003B0A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664A" w:rsidRPr="00C06871" w:rsidTr="002F05B5">
        <w:trPr>
          <w:trHeight w:val="87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VIII Чемпионат Ленинградской области по интеллектуальной игре «Что? Где? Когда?»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5CA" w:rsidRPr="00C325CA" w:rsidRDefault="00C325CA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СПб</w:t>
            </w:r>
          </w:p>
          <w:p w:rsidR="00B3664A" w:rsidRPr="00C325CA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</w:rPr>
              <w:t>Севкабель</w:t>
            </w:r>
            <w:proofErr w:type="spellEnd"/>
            <w:r w:rsidRPr="00C32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CB4509" w:rsidRPr="00C06871" w:rsidTr="002F05B5">
        <w:trPr>
          <w:trHeight w:val="87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509" w:rsidRPr="0017677C" w:rsidRDefault="00CB4509" w:rsidP="00CB450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509" w:rsidRPr="0017677C" w:rsidRDefault="00CB4509" w:rsidP="00CB45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Тренировочная работа по математике в 11 классе в формате ЕГЭ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509" w:rsidRPr="0017677C" w:rsidRDefault="00CB4509" w:rsidP="00CB45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4509" w:rsidRPr="0017677C" w:rsidRDefault="00CB4509" w:rsidP="00CB450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Марко Л.И.</w:t>
            </w:r>
          </w:p>
          <w:p w:rsidR="00CB4509" w:rsidRPr="0017677C" w:rsidRDefault="00CB4509" w:rsidP="00CB450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123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  <w:p w:rsidR="00B3664A" w:rsidRPr="0017677C" w:rsidRDefault="00B3664A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2F05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й этап Математического турнира 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Шаг в математику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2F05B5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13.30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</w:tc>
      </w:tr>
      <w:tr w:rsidR="00B3664A" w:rsidRPr="00C06871" w:rsidTr="002F05B5">
        <w:trPr>
          <w:trHeight w:val="675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 по итогам декад открытых уроков  (для участников декад, зам. по УВР, руководителей РМО, членов муниципального методического актива)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№5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B3664A" w:rsidRPr="0017677C" w:rsidRDefault="008B5F07" w:rsidP="00C06871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54768" w:rsidRPr="00C06871" w:rsidTr="002F05B5">
        <w:trPr>
          <w:trHeight w:val="752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768" w:rsidRPr="0017677C" w:rsidRDefault="00854768" w:rsidP="008547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768" w:rsidRPr="0017677C" w:rsidRDefault="00854768" w:rsidP="0085476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региональной олимпиады школьников по инженерному проектированию и компьютерной графике (черчение)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768" w:rsidRPr="0017677C" w:rsidRDefault="00854768" w:rsidP="00854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МУК</w:t>
            </w:r>
          </w:p>
          <w:p w:rsidR="00854768" w:rsidRPr="0017677C" w:rsidRDefault="00854768" w:rsidP="008547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768" w:rsidRPr="0017677C" w:rsidRDefault="00854768" w:rsidP="008547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854768" w:rsidRPr="0017677C" w:rsidRDefault="00854768" w:rsidP="008547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854768" w:rsidRPr="0017677C" w:rsidRDefault="00854768" w:rsidP="0085476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752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22-28.03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F41F77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заявок на </w:t>
            </w:r>
            <w:r w:rsidR="00F41F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муниципальный этап 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конкурса юных чтецов «Живое слово»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met_kab@mail.ru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795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КПК «Коррекционно-воспитательная работа в логопедических группах ДОО»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каб.№</w:t>
            </w:r>
            <w:proofErr w:type="gram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Ерохина С.Б.</w:t>
            </w:r>
          </w:p>
          <w:p w:rsidR="00B3664A" w:rsidRPr="009533F4" w:rsidRDefault="009533F4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B3664A" w:rsidRPr="00C06871" w:rsidTr="002F05B5">
        <w:trPr>
          <w:trHeight w:val="79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 региональной олимпиады школьников по  изобразительному искусству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«Интеллект»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532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«Разговоры о важном» на тему: «Россия — здоровая держава»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2F05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Епифанова О.Ю.</w:t>
            </w:r>
          </w:p>
          <w:p w:rsidR="00B3664A" w:rsidRPr="0017677C" w:rsidRDefault="008B5F07" w:rsidP="002F05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912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семинар «Формирование и развитие читательской грамотности в системе работы школьной библиотеки»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КСОШ №2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Ерохина С.Б.</w:t>
            </w:r>
          </w:p>
        </w:tc>
      </w:tr>
      <w:tr w:rsidR="00B3664A" w:rsidRPr="00C06871" w:rsidTr="002F05B5">
        <w:trPr>
          <w:trHeight w:val="1305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Школа юного медиатора (для волонтеров, юных медиаторов)</w:t>
            </w:r>
          </w:p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занятие (первая, вторая, третья подгруппы)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№11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14.20-15.30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15.40-16.40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16.50-17.50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Абросимова С.Н.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Павлова З.Н.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Кураторы школьных служб медиации/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примирения</w:t>
            </w:r>
          </w:p>
        </w:tc>
      </w:tr>
      <w:tr w:rsidR="00B3664A" w:rsidRPr="00C06871" w:rsidTr="002F05B5">
        <w:trPr>
          <w:trHeight w:val="642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Репетиционный ЕГЭ, ОГЭ по литературе (муниципальный)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Кулакова Т.Н.</w:t>
            </w:r>
          </w:p>
        </w:tc>
      </w:tr>
      <w:tr w:rsidR="00B3664A" w:rsidRPr="00C06871" w:rsidTr="002F05B5">
        <w:trPr>
          <w:trHeight w:val="49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Совещание по организации летней оздоровительной кампании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</w:p>
          <w:p w:rsidR="00B3664A" w:rsidRPr="00776352" w:rsidRDefault="008B5F07" w:rsidP="007763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776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776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Епифанова О.Ю.</w:t>
            </w:r>
          </w:p>
          <w:p w:rsidR="00B3664A" w:rsidRPr="0017677C" w:rsidRDefault="008B5F07" w:rsidP="00C0687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B3664A" w:rsidRPr="00C06871" w:rsidTr="002F05B5">
        <w:trPr>
          <w:trHeight w:val="1005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27.03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2F05B5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Работа комиссии по проверке репетиционного ЕГЭ, ОГЭ по литературе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уточняется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Кулакова Т.Н.</w:t>
            </w:r>
          </w:p>
        </w:tc>
      </w:tr>
      <w:tr w:rsidR="00B3664A" w:rsidRPr="00C06871" w:rsidTr="002F05B5">
        <w:trPr>
          <w:trHeight w:val="45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«Углублённое изучение отдельных предметов в основной школе» для руководителей, управленческих команд и педагогов школ-участников проекта «Школа </w:t>
            </w: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5B5" w:rsidRPr="0017677C" w:rsidRDefault="002F05B5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истанцион</w:t>
            </w:r>
            <w:proofErr w:type="spellEnd"/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Ерохина С.Б.</w:t>
            </w:r>
          </w:p>
        </w:tc>
      </w:tr>
      <w:tr w:rsidR="00B3664A" w:rsidRPr="00C06871" w:rsidTr="002F05B5">
        <w:trPr>
          <w:trHeight w:val="582"/>
        </w:trPr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 этап муниципального конкурса наставнических практик «Опыт. Творчество. Успех»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КСОШ №3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Захарова Г.В.</w:t>
            </w:r>
          </w:p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Березнева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</w:p>
        </w:tc>
      </w:tr>
      <w:tr w:rsidR="00B3664A" w:rsidRPr="00C06871" w:rsidTr="002F05B5">
        <w:trPr>
          <w:trHeight w:val="790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астер-класс учителей технологии  и педагог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ов дополнительного образования 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«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Шаг за шагом</w:t>
            </w:r>
            <w:r w:rsidR="002F05B5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IT-Куб Кириши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Абросимова С.Н.</w:t>
            </w:r>
          </w:p>
          <w:p w:rsidR="00B3664A" w:rsidRPr="0017677C" w:rsidRDefault="008B5F07" w:rsidP="00C06871">
            <w:pPr>
              <w:shd w:val="clear" w:color="auto" w:fill="FFFFFF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Ерохина С.Б.</w:t>
            </w:r>
          </w:p>
        </w:tc>
      </w:tr>
      <w:tr w:rsidR="00B3664A" w:rsidRPr="00C06871" w:rsidTr="002F05B5">
        <w:trPr>
          <w:trHeight w:val="960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РМО заместителей заведующих по воспитательной работе. Презентация опыта работы на тему: «Культурный Кот как средство поддержки детской инициативы и развития творческих способностей дошкольников»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A52C6B" w:rsidP="00A52C6B">
            <w:pPr>
              <w:spacing w:line="240" w:lineRule="auto"/>
              <w:ind w:left="-18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proofErr w:type="gramStart"/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МДОУ  №</w:t>
            </w:r>
            <w:proofErr w:type="gramEnd"/>
            <w:r w:rsidR="008B5F07"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B3664A" w:rsidRPr="0017677C" w:rsidRDefault="008B5F07" w:rsidP="00A52C6B">
            <w:pPr>
              <w:spacing w:line="240" w:lineRule="auto"/>
              <w:ind w:left="-18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Кошеварникова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Н.В.</w:t>
            </w:r>
          </w:p>
          <w:p w:rsidR="00B3664A" w:rsidRPr="0017677C" w:rsidRDefault="008B5F07" w:rsidP="00C06871">
            <w:pPr>
              <w:shd w:val="clear" w:color="auto" w:fill="FFFFFF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Голотина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Т.А.</w:t>
            </w:r>
          </w:p>
        </w:tc>
      </w:tr>
      <w:tr w:rsidR="00B3664A" w:rsidRPr="00C06871" w:rsidTr="002F05B5">
        <w:trPr>
          <w:trHeight w:val="960"/>
        </w:trPr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КПК «Коррекционно-воспитательная работа в логопедических группах ДОО»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МППС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каб.№</w:t>
            </w:r>
            <w:proofErr w:type="gram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B3664A" w:rsidRPr="0017677C" w:rsidRDefault="008B5F07" w:rsidP="00C06871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64A" w:rsidRPr="0017677C" w:rsidRDefault="008B5F07" w:rsidP="00C06871">
            <w:pPr>
              <w:shd w:val="clear" w:color="auto" w:fill="FFFFFF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Ерохина С.Б.</w:t>
            </w:r>
          </w:p>
          <w:p w:rsidR="00B3664A" w:rsidRPr="00A52C6B" w:rsidRDefault="00A52C6B" w:rsidP="00C06871">
            <w:pPr>
              <w:shd w:val="clear" w:color="auto" w:fill="FFFFFF"/>
              <w:spacing w:line="240" w:lineRule="auto"/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</w:tr>
      <w:tr w:rsidR="0017677C" w:rsidRPr="00C06871" w:rsidTr="0017677C">
        <w:trPr>
          <w:trHeight w:val="46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C06871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C06871" w:rsidRDefault="0017677C" w:rsidP="001767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мониторинга по группе риска (kaufinna@yandex.ru)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C06871" w:rsidRDefault="0017677C" w:rsidP="001767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C06871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17677C" w:rsidRPr="00C06871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7677C" w:rsidRPr="00C06871" w:rsidTr="002F05B5">
        <w:trPr>
          <w:trHeight w:val="76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17677C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7C" w:rsidRPr="0017677C" w:rsidRDefault="0017677C" w:rsidP="001767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 Политехнической олимпиады</w:t>
            </w:r>
          </w:p>
          <w:p w:rsidR="0017677C" w:rsidRPr="0017677C" w:rsidRDefault="0017677C" w:rsidP="001767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7C" w:rsidRPr="0017677C" w:rsidRDefault="0017677C" w:rsidP="001767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«Интеллект»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17677C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17677C" w:rsidRPr="0017677C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17677C" w:rsidRPr="0017677C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7677C" w:rsidRPr="00C06871" w:rsidTr="002F05B5">
        <w:trPr>
          <w:trHeight w:val="76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17677C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7C" w:rsidRPr="0017677C" w:rsidRDefault="0017677C" w:rsidP="001767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Заключительный этап региональной олимпиады школьников по музыке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677C" w:rsidRPr="0017677C" w:rsidRDefault="0017677C" w:rsidP="001767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«Интеллект»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17677C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17677C" w:rsidRPr="0017677C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17677C" w:rsidRPr="0017677C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17677C" w:rsidRPr="00C06871" w:rsidTr="00FB6641">
        <w:trPr>
          <w:trHeight w:val="104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C06871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C06871" w:rsidRDefault="0017677C" w:rsidP="001767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C06871" w:rsidRDefault="0017677C" w:rsidP="007638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C06871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17677C" w:rsidRPr="00C06871" w:rsidRDefault="0017677C" w:rsidP="001767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7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17677C" w:rsidRPr="00C06871" w:rsidTr="00FB6641">
        <w:trPr>
          <w:trHeight w:val="103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17677C" w:rsidRDefault="0017677C" w:rsidP="0017677C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7677C" w:rsidRPr="00D2779B" w:rsidRDefault="0017677C" w:rsidP="0017677C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17677C" w:rsidRPr="0017677C" w:rsidRDefault="0017677C" w:rsidP="0017677C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7677C" w:rsidRPr="00D2779B" w:rsidRDefault="0017677C" w:rsidP="0017677C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D2779B" w:rsidRDefault="0017677C" w:rsidP="0017677C">
            <w:pPr>
              <w:spacing w:line="240" w:lineRule="auto"/>
              <w:ind w:left="4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D2779B" w:rsidRDefault="0017677C" w:rsidP="0017677C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17677C" w:rsidRPr="00D2779B" w:rsidRDefault="0017677C" w:rsidP="0017677C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D2779B" w:rsidRDefault="0017677C" w:rsidP="0017677C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</w:rPr>
              <w:t>Горшков А.А.</w:t>
            </w:r>
          </w:p>
          <w:p w:rsidR="0017677C" w:rsidRPr="00D2779B" w:rsidRDefault="0017677C" w:rsidP="0017677C">
            <w:pPr>
              <w:spacing w:line="240" w:lineRule="auto"/>
              <w:ind w:left="44" w:hanging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677C" w:rsidRPr="00C06871" w:rsidTr="00FB6641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D2779B" w:rsidRDefault="0017677C" w:rsidP="0017677C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27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7677C" w:rsidRPr="00D2779B" w:rsidRDefault="0017677C" w:rsidP="0017677C">
            <w:pPr>
              <w:spacing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D2779B" w:rsidRDefault="0017677C" w:rsidP="0017677C">
            <w:pPr>
              <w:spacing w:line="240" w:lineRule="auto"/>
              <w:ind w:left="46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D2779B" w:rsidRDefault="0017677C" w:rsidP="0017677C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17677C" w:rsidRPr="00D2779B" w:rsidRDefault="0017677C" w:rsidP="0017677C">
            <w:pPr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677C" w:rsidRPr="00D2779B" w:rsidRDefault="0017677C" w:rsidP="0017677C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77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17677C" w:rsidRPr="00D2779B" w:rsidRDefault="0017677C" w:rsidP="0017677C">
            <w:pPr>
              <w:spacing w:line="240" w:lineRule="auto"/>
              <w:ind w:left="44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3664A" w:rsidRPr="00C06871" w:rsidRDefault="008B5F07" w:rsidP="00C068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64A" w:rsidRPr="00C06871" w:rsidRDefault="008B5F07" w:rsidP="00C06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6871">
        <w:rPr>
          <w:rFonts w:ascii="Times New Roman" w:eastAsia="Times New Roman" w:hAnsi="Times New Roman" w:cs="Times New Roman"/>
          <w:sz w:val="24"/>
          <w:szCs w:val="24"/>
        </w:rPr>
        <w:t>Исп. Кауфман И.А.</w:t>
      </w:r>
    </w:p>
    <w:sectPr w:rsidR="00B3664A" w:rsidRPr="00C068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4A"/>
    <w:rsid w:val="001219DA"/>
    <w:rsid w:val="0017677C"/>
    <w:rsid w:val="00202144"/>
    <w:rsid w:val="002F05B5"/>
    <w:rsid w:val="003B0A94"/>
    <w:rsid w:val="004C5D31"/>
    <w:rsid w:val="005E4E83"/>
    <w:rsid w:val="00645858"/>
    <w:rsid w:val="00763862"/>
    <w:rsid w:val="00776352"/>
    <w:rsid w:val="007A307C"/>
    <w:rsid w:val="00854768"/>
    <w:rsid w:val="008B5F07"/>
    <w:rsid w:val="0090068B"/>
    <w:rsid w:val="009533F4"/>
    <w:rsid w:val="00A52C6B"/>
    <w:rsid w:val="00B3664A"/>
    <w:rsid w:val="00C06871"/>
    <w:rsid w:val="00C325CA"/>
    <w:rsid w:val="00CB4509"/>
    <w:rsid w:val="00D475C4"/>
    <w:rsid w:val="00F41F77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E856"/>
  <w15:docId w15:val="{A5C694B1-BA3C-468E-B400-01452EFE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767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7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17677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" TargetMode="External"/><Relationship Id="rId13" Type="http://schemas.openxmlformats.org/officeDocument/2006/relationships/hyperlink" Target="https://disk.yandex.ru/i/4gRrCnQltiQGig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://Met_kab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lbumphoto@mail.ru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monitoring-mpps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ni-f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 А.А.</dc:creator>
  <cp:lastModifiedBy>user</cp:lastModifiedBy>
  <cp:revision>5</cp:revision>
  <dcterms:created xsi:type="dcterms:W3CDTF">2024-02-28T07:03:00Z</dcterms:created>
  <dcterms:modified xsi:type="dcterms:W3CDTF">2024-02-28T07:20:00Z</dcterms:modified>
</cp:coreProperties>
</file>